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99" w:rsidRPr="00801399" w:rsidRDefault="00801399" w:rsidP="00801399">
      <w:pPr>
        <w:rPr>
          <w:rFonts w:ascii="Times New Roman" w:hAnsi="Times New Roman" w:cs="Times New Roman"/>
          <w:b/>
          <w:sz w:val="28"/>
          <w:szCs w:val="28"/>
        </w:rPr>
      </w:pPr>
      <w:r w:rsidRPr="00801399">
        <w:rPr>
          <w:rFonts w:ascii="Times New Roman" w:hAnsi="Times New Roman" w:cs="Times New Roman"/>
          <w:b/>
          <w:sz w:val="28"/>
          <w:szCs w:val="28"/>
        </w:rPr>
        <w:t>Stellungnahme: Landesjugendring Rheinland-Pfalz verwundert über das Demokratieverständnis der AfD</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am 04. Okt 2016 - 14:50 Uhr</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„Ich reibe mir die Augen und wundere mich, wie man auf die Idee kommen kann, Hans Berkessel als extrem links stehend zu bezeichnen und ihm die Eignung zur Demokratie-Erziehung abzusprechen.“ äußert sich der Vorsitzende des Landesjugendringes Rheinland-Pfalz Volker Steinberg auf die Pressemitteilung des stellvertretenden Vorsitzenden der AfD-Fraktion im Landtag Rheinland Pfalz, Joachim Paul „Hans Berkessel disqualifiziert sich für Demokratie-Erziehung!“ vom 21. September.</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Hans Berkessel war 25 Jahre im rheinland-pfälzischen Schuldienst tätig, ist Gründungsmitglied und Landesvorsitzender der Deutschen Gesellschaft für Demokratiepädagogik (DeGeDe) und ist seit elf Jahren Mitveranstalter des rheinland-pfälzischen Demokratietages. Dafür und für sein weiteres Engagement erhält er hohe Anerkennung der Demokratinnen und Demokraten in Rheinland-Pfalz und in ganz Deutschland. Unter anderem erhielt er vor kurzem das Bundesverdienstkreuz.</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Der Landesjugendring Rheinland-Pfalz ist offizieller Partner des Demokratietages und hat sich, wie viele Jugendverbände, an diesem wichtigen Tag für die Demokratie in Rheinland-Pfalz beteiligt.</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Auch die AfD hat die Möglichkeit genutzt, am 11. Demokratietag teilzunehmen. „Damian Lohr, jugendpolitischer Sprecher der AfD, nahm am Polit-Talk teil, um jedoch weniger die Positionen seiner Partei zu vertreten, sondern meistens um seine persönlichen Sichtweisen zu äußern, die aus Perspektive vieler Anwesenden oft nicht deckungsgleich mit dem Parteiprogramm der AfD waren.“ stellt Volker Steinberg fest.</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„Meiner Meinung hat sich die AfD mit dieser Pressemitteilung ein Eigentor geschossen“, so der Vorsitzende des Landesjugendrings weiter. Die vielen positiven Rückmeldungen auf den Demokratietag in Mainz belegen diese These, ebenso die großartigen Teilnahmezahlen.</w:t>
      </w:r>
    </w:p>
    <w:p w:rsidR="00801399" w:rsidRPr="00801399" w:rsidRDefault="00801399" w:rsidP="00801399">
      <w:pPr>
        <w:rPr>
          <w:rFonts w:ascii="Times New Roman" w:hAnsi="Times New Roman" w:cs="Times New Roman"/>
          <w:sz w:val="24"/>
          <w:szCs w:val="24"/>
        </w:rPr>
      </w:pPr>
      <w:r w:rsidRPr="00801399">
        <w:rPr>
          <w:rFonts w:ascii="Times New Roman" w:hAnsi="Times New Roman" w:cs="Times New Roman"/>
          <w:sz w:val="24"/>
          <w:szCs w:val="24"/>
        </w:rPr>
        <w:t>Der Landesjugendring Rheinland Pfalz freut sich weiterhin auf die Zusammenarbeit mit Hans Berkessel, der DeGeDe und all den anderen Partnerinnen und Partnern des Demokratietages. Für den Landesjugendring bleibt es selbstverständlich, sich für ein lebendiges demokratisches Zusammenleben in allen Bereichen der Gesellschaft ohne nationalistische, rassistische, sexistische und diskriminierende Denk- und Verhaltensweisen einzusetzen.</w:t>
      </w:r>
    </w:p>
    <w:p w:rsidR="006F29E5" w:rsidRDefault="00801399"/>
    <w:sectPr w:rsidR="006F29E5" w:rsidSect="003F42B6">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drawingGridHorizontalSpacing w:val="110"/>
  <w:displayHorizontalDrawingGridEvery w:val="2"/>
  <w:displayVerticalDrawingGridEvery w:val="2"/>
  <w:characterSpacingControl w:val="doNotCompress"/>
  <w:compat/>
  <w:rsids>
    <w:rsidRoot w:val="00801399"/>
    <w:rsid w:val="00027978"/>
    <w:rsid w:val="003F42B6"/>
    <w:rsid w:val="00757CD5"/>
    <w:rsid w:val="00801399"/>
    <w:rsid w:val="00F626A6"/>
    <w:rsid w:val="00FB53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26A6"/>
  </w:style>
  <w:style w:type="paragraph" w:styleId="berschrift3">
    <w:name w:val="heading 3"/>
    <w:basedOn w:val="Standard"/>
    <w:link w:val="berschrift3Zchn"/>
    <w:uiPriority w:val="9"/>
    <w:qFormat/>
    <w:rsid w:val="0080139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01399"/>
    <w:rPr>
      <w:rFonts w:ascii="Times New Roman" w:eastAsia="Times New Roman" w:hAnsi="Times New Roman" w:cs="Times New Roman"/>
      <w:b/>
      <w:bCs/>
      <w:sz w:val="27"/>
      <w:szCs w:val="27"/>
      <w:lang w:eastAsia="de-DE"/>
    </w:rPr>
  </w:style>
  <w:style w:type="paragraph" w:customStyle="1" w:styleId="newsmeta">
    <w:name w:val="news_meta"/>
    <w:basedOn w:val="Standard"/>
    <w:rsid w:val="0080139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801399"/>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959725419">
      <w:bodyDiv w:val="1"/>
      <w:marLeft w:val="0"/>
      <w:marRight w:val="0"/>
      <w:marTop w:val="0"/>
      <w:marBottom w:val="0"/>
      <w:divBdr>
        <w:top w:val="none" w:sz="0" w:space="0" w:color="auto"/>
        <w:left w:val="none" w:sz="0" w:space="0" w:color="auto"/>
        <w:bottom w:val="none" w:sz="0" w:space="0" w:color="auto"/>
        <w:right w:val="none" w:sz="0" w:space="0" w:color="auto"/>
      </w:divBdr>
      <w:divsChild>
        <w:div w:id="757479417">
          <w:marLeft w:val="0"/>
          <w:marRight w:val="0"/>
          <w:marTop w:val="0"/>
          <w:marBottom w:val="0"/>
          <w:divBdr>
            <w:top w:val="none" w:sz="0" w:space="0" w:color="auto"/>
            <w:left w:val="none" w:sz="0" w:space="0" w:color="auto"/>
            <w:bottom w:val="none" w:sz="0" w:space="0" w:color="auto"/>
            <w:right w:val="none" w:sz="0" w:space="0" w:color="auto"/>
          </w:divBdr>
          <w:divsChild>
            <w:div w:id="14605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2042</Characters>
  <Application>Microsoft Office Word</Application>
  <DocSecurity>0</DocSecurity>
  <Lines>17</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3</cp:revision>
  <dcterms:created xsi:type="dcterms:W3CDTF">2020-08-10T14:24:00Z</dcterms:created>
  <dcterms:modified xsi:type="dcterms:W3CDTF">2020-08-10T14:24:00Z</dcterms:modified>
</cp:coreProperties>
</file>