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809" w:rsidRPr="00801809" w:rsidRDefault="00801809" w:rsidP="00801809">
      <w:pPr>
        <w:spacing w:before="100" w:beforeAutospacing="1" w:after="100" w:afterAutospacing="1" w:line="240" w:lineRule="auto"/>
        <w:outlineLvl w:val="2"/>
        <w:rPr>
          <w:rFonts w:ascii="Arial" w:eastAsia="Times New Roman" w:hAnsi="Arial" w:cs="Arial"/>
          <w:b/>
          <w:bCs/>
          <w:lang w:eastAsia="de-DE"/>
        </w:rPr>
      </w:pPr>
      <w:r w:rsidRPr="00801809">
        <w:rPr>
          <w:rFonts w:ascii="Arial" w:hAnsi="Arial" w:cs="Arial"/>
          <w:b/>
          <w:bCs/>
        </w:rPr>
        <w:t>Pressemeldung</w:t>
      </w:r>
      <w:r>
        <w:rPr>
          <w:rFonts w:ascii="Arial" w:hAnsi="Arial" w:cs="Arial"/>
          <w:b/>
          <w:bCs/>
        </w:rPr>
        <w:t xml:space="preserve"> des Landesjugendringes Rheinland-Pfalz mit der freundlichen Bitte um Veröffentlichung in Ihren Medien</w:t>
      </w:r>
      <w:r w:rsidR="0087577E">
        <w:rPr>
          <w:rFonts w:ascii="Arial" w:hAnsi="Arial" w:cs="Arial"/>
          <w:b/>
          <w:bCs/>
        </w:rPr>
        <w:t>.</w:t>
      </w:r>
    </w:p>
    <w:p w:rsidR="00801809" w:rsidRPr="00801809" w:rsidRDefault="00801809" w:rsidP="00801809">
      <w:pPr>
        <w:pStyle w:val="Default"/>
        <w:rPr>
          <w:rFonts w:ascii="Arial" w:hAnsi="Arial" w:cs="Arial"/>
          <w:b/>
          <w:bCs/>
          <w:sz w:val="22"/>
          <w:szCs w:val="22"/>
        </w:rPr>
      </w:pPr>
    </w:p>
    <w:p w:rsidR="002A108E" w:rsidRDefault="00356227" w:rsidP="00801809">
      <w:pPr>
        <w:rPr>
          <w:rFonts w:ascii="Arial" w:hAnsi="Arial" w:cs="Arial"/>
          <w:b/>
          <w:bCs/>
          <w:sz w:val="26"/>
          <w:szCs w:val="26"/>
        </w:rPr>
      </w:pPr>
      <w:r>
        <w:rPr>
          <w:rFonts w:ascii="Arial" w:hAnsi="Arial" w:cs="Arial"/>
          <w:b/>
          <w:bCs/>
          <w:sz w:val="26"/>
          <w:szCs w:val="26"/>
        </w:rPr>
        <w:t>Kinder und junge Menschen mit Fluchterfahrung verdienen unseren besonderen Schutz</w:t>
      </w:r>
    </w:p>
    <w:p w:rsidR="00801809" w:rsidRPr="00801809" w:rsidRDefault="00356227" w:rsidP="00801809">
      <w:pPr>
        <w:rPr>
          <w:rFonts w:ascii="Arial" w:hAnsi="Arial" w:cs="Arial"/>
          <w:b/>
        </w:rPr>
      </w:pPr>
      <w:r>
        <w:rPr>
          <w:rFonts w:ascii="Arial" w:hAnsi="Arial" w:cs="Arial"/>
          <w:bCs/>
        </w:rPr>
        <w:t>Mainz, 20</w:t>
      </w:r>
      <w:r w:rsidR="00801809" w:rsidRPr="00801809">
        <w:rPr>
          <w:rFonts w:ascii="Arial" w:hAnsi="Arial" w:cs="Arial"/>
          <w:bCs/>
        </w:rPr>
        <w:t>.0</w:t>
      </w:r>
      <w:r>
        <w:rPr>
          <w:rFonts w:ascii="Arial" w:hAnsi="Arial" w:cs="Arial"/>
          <w:bCs/>
        </w:rPr>
        <w:t>7</w:t>
      </w:r>
      <w:r w:rsidR="00801809" w:rsidRPr="00801809">
        <w:rPr>
          <w:rFonts w:ascii="Arial" w:hAnsi="Arial" w:cs="Arial"/>
          <w:bCs/>
        </w:rPr>
        <w:t>.2016</w:t>
      </w:r>
      <w:r w:rsidR="00801809">
        <w:rPr>
          <w:rFonts w:ascii="Arial" w:hAnsi="Arial" w:cs="Arial"/>
          <w:bCs/>
        </w:rPr>
        <w:t xml:space="preserve"> </w:t>
      </w:r>
      <w:r w:rsidR="0087577E">
        <w:rPr>
          <w:rFonts w:ascii="Arial" w:hAnsi="Arial" w:cs="Arial"/>
          <w:b/>
        </w:rPr>
        <w:t xml:space="preserve">Der Landesjugendring Rheinland-Pfalz </w:t>
      </w:r>
      <w:r>
        <w:rPr>
          <w:rFonts w:ascii="Arial" w:hAnsi="Arial" w:cs="Arial"/>
          <w:b/>
        </w:rPr>
        <w:t>spricht sich klar gegen die Stimmungsmache gegen unbegleitete minderjährige Flüchtlinge, die nach dem Attentat von Würzburg in einigen Medien Verbreitung findet, aus</w:t>
      </w:r>
      <w:r w:rsidR="0087577E">
        <w:rPr>
          <w:rFonts w:ascii="Arial" w:hAnsi="Arial" w:cs="Arial"/>
          <w:b/>
        </w:rPr>
        <w:t>.</w:t>
      </w:r>
    </w:p>
    <w:p w:rsidR="00356227" w:rsidRDefault="00356227" w:rsidP="00356227">
      <w:pPr>
        <w:rPr>
          <w:rFonts w:ascii="Arial" w:hAnsi="Arial" w:cs="Arial"/>
        </w:rPr>
      </w:pPr>
      <w:r>
        <w:rPr>
          <w:rFonts w:ascii="Arial" w:hAnsi="Arial" w:cs="Arial"/>
        </w:rPr>
        <w:t>Alle jungen Menschen habe ein Recht auf ein gelingendes Aufwachsen. „Da wo Eltern ihre Kinder nicht unterstützen können ist es selbstverständlich unsere Aufgabe als Gesellschaft einzuspringen.“ betont die Vorsitzende des Landesjugendringes Leonie Hein.</w:t>
      </w:r>
      <w:r w:rsidR="007D2566">
        <w:rPr>
          <w:rFonts w:ascii="Arial" w:hAnsi="Arial" w:cs="Arial"/>
        </w:rPr>
        <w:t xml:space="preserve"> </w:t>
      </w:r>
      <w:r>
        <w:rPr>
          <w:rFonts w:ascii="Arial" w:hAnsi="Arial" w:cs="Arial"/>
        </w:rPr>
        <w:t>Volker Steinberg, ebenfalls Vorsitzender des Landesjugendringes</w:t>
      </w:r>
      <w:r w:rsidR="00753121">
        <w:rPr>
          <w:rFonts w:ascii="Arial" w:hAnsi="Arial" w:cs="Arial"/>
        </w:rPr>
        <w:t>,</w:t>
      </w:r>
      <w:r>
        <w:rPr>
          <w:rFonts w:ascii="Arial" w:hAnsi="Arial" w:cs="Arial"/>
        </w:rPr>
        <w:t xml:space="preserve"> dazu: „Wir können uns gar nicht vorstellen was diese Kinder und Jugendlichen auf der Flucht und auch schon in ihrem Heimatland durchmachen mussten. Wie verzweifelt müssen sich</w:t>
      </w:r>
      <w:r w:rsidR="00753121">
        <w:rPr>
          <w:rFonts w:ascii="Arial" w:hAnsi="Arial" w:cs="Arial"/>
        </w:rPr>
        <w:t xml:space="preserve"> auf ihrem Weg a</w:t>
      </w:r>
      <w:r>
        <w:rPr>
          <w:rFonts w:ascii="Arial" w:hAnsi="Arial" w:cs="Arial"/>
        </w:rPr>
        <w:t xml:space="preserve">lleine über einen halben Kontinent </w:t>
      </w:r>
      <w:r w:rsidR="00753121">
        <w:rPr>
          <w:rFonts w:ascii="Arial" w:hAnsi="Arial" w:cs="Arial"/>
        </w:rPr>
        <w:t>flüchtend, gefühlt haben.“</w:t>
      </w:r>
    </w:p>
    <w:p w:rsidR="00753121" w:rsidRDefault="00753121" w:rsidP="00356227">
      <w:pPr>
        <w:rPr>
          <w:rFonts w:ascii="Arial" w:hAnsi="Arial" w:cs="Arial"/>
        </w:rPr>
      </w:pPr>
      <w:r>
        <w:rPr>
          <w:rFonts w:ascii="Arial" w:hAnsi="Arial" w:cs="Arial"/>
        </w:rPr>
        <w:t xml:space="preserve">Die Integration junger geflüchteter Menschen kann nur in einem Zusammenspiel aus </w:t>
      </w:r>
      <w:r w:rsidRPr="00753121">
        <w:rPr>
          <w:rFonts w:ascii="Arial" w:hAnsi="Arial" w:cs="Arial"/>
        </w:rPr>
        <w:t>Sprachkurse und Schulbesuch</w:t>
      </w:r>
      <w:r>
        <w:rPr>
          <w:rFonts w:ascii="Arial" w:hAnsi="Arial" w:cs="Arial"/>
        </w:rPr>
        <w:t xml:space="preserve"> bzw. Berufsausbildung aber in </w:t>
      </w:r>
      <w:r w:rsidRPr="00753121">
        <w:rPr>
          <w:rFonts w:ascii="Arial" w:hAnsi="Arial" w:cs="Arial"/>
        </w:rPr>
        <w:t xml:space="preserve">erster Linie, durch persönliche Begegnungen </w:t>
      </w:r>
      <w:r>
        <w:rPr>
          <w:rFonts w:ascii="Arial" w:hAnsi="Arial" w:cs="Arial"/>
        </w:rPr>
        <w:t xml:space="preserve">gelingen. Auch Jugendarbeit </w:t>
      </w:r>
      <w:r w:rsidRPr="00753121">
        <w:rPr>
          <w:rFonts w:ascii="Arial" w:hAnsi="Arial" w:cs="Arial"/>
        </w:rPr>
        <w:t>ist ein wichtiger Baustein um gesellschaftliche Integration und vor</w:t>
      </w:r>
      <w:r>
        <w:rPr>
          <w:rFonts w:ascii="Arial" w:hAnsi="Arial" w:cs="Arial"/>
        </w:rPr>
        <w:t xml:space="preserve"> allem Teilhabe zu ermöglichen. Keiner dieser Faktoren ist jedoch ein Garant. Bei der Aufklärung des Falls in Würzburg ist nun die richtige Frage, wie ein junger Mensch in kurzer Zeit radikalisiert werden konnte. Dabei reicht es nicht „dem Islamismus“ die Schuld zu geben, denn die gleichen Probleme gibt es bereits mit rechtsextremen Jugendlichen.</w:t>
      </w:r>
      <w:r w:rsidR="007D2566">
        <w:rPr>
          <w:rFonts w:ascii="Arial" w:hAnsi="Arial" w:cs="Arial"/>
        </w:rPr>
        <w:t xml:space="preserve"> </w:t>
      </w:r>
      <w:bookmarkStart w:id="0" w:name="_GoBack"/>
      <w:bookmarkEnd w:id="0"/>
    </w:p>
    <w:p w:rsidR="00801809" w:rsidRPr="00801809" w:rsidRDefault="00801809" w:rsidP="00801809">
      <w:pPr>
        <w:spacing w:after="0" w:line="240" w:lineRule="auto"/>
        <w:rPr>
          <w:rFonts w:ascii="Times New Roman" w:eastAsia="Times New Roman" w:hAnsi="Times New Roman"/>
          <w:color w:val="F6D159"/>
          <w:sz w:val="2"/>
          <w:szCs w:val="2"/>
          <w:lang w:eastAsia="de-DE"/>
        </w:rPr>
      </w:pPr>
      <w:r w:rsidRPr="00801809">
        <w:rPr>
          <w:rFonts w:ascii="Times New Roman" w:eastAsia="Times New Roman" w:hAnsi="Times New Roman"/>
          <w:color w:val="F6D159"/>
          <w:sz w:val="2"/>
          <w:szCs w:val="2"/>
          <w:lang w:eastAsia="de-DE"/>
        </w:rPr>
        <w:t xml:space="preserve">Der Landesjugendring vertritt als gemeinnütziger Verein die Interessen seiner Mitgliedsverbände sowie aller Kinder und Jugendlichen in Rheinland-Pfalz gegenüber Politik und Gesellschaft. </w:t>
      </w:r>
    </w:p>
    <w:p w:rsidR="00801809" w:rsidRPr="00A37022" w:rsidRDefault="00801809" w:rsidP="00A37022">
      <w:pPr>
        <w:rPr>
          <w:rFonts w:ascii="Arial" w:hAnsi="Arial" w:cs="Arial"/>
          <w:i/>
          <w:iCs/>
        </w:rPr>
      </w:pPr>
      <w:r w:rsidRPr="00801809">
        <w:rPr>
          <w:rFonts w:ascii="Arial" w:hAnsi="Arial" w:cs="Arial"/>
          <w:i/>
          <w:iCs/>
        </w:rPr>
        <w:t xml:space="preserve">Der Landesjugendring </w:t>
      </w:r>
      <w:r w:rsidR="00BE058A">
        <w:rPr>
          <w:rFonts w:ascii="Arial" w:hAnsi="Arial" w:cs="Arial"/>
          <w:i/>
          <w:iCs/>
        </w:rPr>
        <w:t xml:space="preserve">Rheinland-Pfalz e.V. </w:t>
      </w:r>
      <w:r w:rsidRPr="00801809">
        <w:rPr>
          <w:rFonts w:ascii="Arial" w:hAnsi="Arial" w:cs="Arial"/>
          <w:i/>
          <w:iCs/>
        </w:rPr>
        <w:t xml:space="preserve">vertritt als gemeinnütziger Verein die Interessen seiner </w:t>
      </w:r>
      <w:r>
        <w:rPr>
          <w:rFonts w:ascii="Arial" w:hAnsi="Arial" w:cs="Arial"/>
          <w:i/>
          <w:iCs/>
        </w:rPr>
        <w:t xml:space="preserve">25 </w:t>
      </w:r>
      <w:r w:rsidRPr="00801809">
        <w:rPr>
          <w:rFonts w:ascii="Arial" w:hAnsi="Arial" w:cs="Arial"/>
          <w:i/>
          <w:iCs/>
        </w:rPr>
        <w:t>Mitgliedsverbände.</w:t>
      </w:r>
      <w:r>
        <w:rPr>
          <w:rFonts w:ascii="Arial" w:hAnsi="Arial" w:cs="Arial"/>
          <w:i/>
          <w:iCs/>
        </w:rPr>
        <w:t xml:space="preserve"> </w:t>
      </w:r>
      <w:r w:rsidRPr="00801809">
        <w:rPr>
          <w:rFonts w:ascii="Arial" w:hAnsi="Arial" w:cs="Arial"/>
          <w:i/>
          <w:iCs/>
        </w:rPr>
        <w:t>Er erreicht mit seinen Mitgliedsverbänden jährlich über 200.000 Kinder und Jugendliche und ist die überparteiliche Interessenvertretung für Kinder und Jugendlic</w:t>
      </w:r>
      <w:r>
        <w:rPr>
          <w:rFonts w:ascii="Arial" w:hAnsi="Arial" w:cs="Arial"/>
          <w:i/>
          <w:iCs/>
        </w:rPr>
        <w:t>he in Politik und Gesellschaft.</w:t>
      </w:r>
    </w:p>
    <w:p w:rsidR="00801809" w:rsidRDefault="00801809" w:rsidP="00801809">
      <w:pPr>
        <w:pStyle w:val="Default"/>
        <w:rPr>
          <w:rFonts w:ascii="Arial" w:hAnsi="Arial" w:cs="Arial"/>
          <w:b/>
          <w:bCs/>
          <w:sz w:val="22"/>
          <w:szCs w:val="22"/>
        </w:rPr>
      </w:pPr>
      <w:r w:rsidRPr="00801809">
        <w:rPr>
          <w:rFonts w:ascii="Arial" w:hAnsi="Arial" w:cs="Arial"/>
          <w:b/>
          <w:bCs/>
          <w:sz w:val="22"/>
          <w:szCs w:val="22"/>
        </w:rPr>
        <w:t>Kontakt:</w:t>
      </w:r>
    </w:p>
    <w:p w:rsidR="00801809" w:rsidRPr="00801809" w:rsidRDefault="00801809" w:rsidP="00801809">
      <w:pPr>
        <w:pStyle w:val="Default"/>
        <w:rPr>
          <w:rFonts w:ascii="Arial" w:hAnsi="Arial" w:cs="Arial"/>
          <w:bCs/>
          <w:sz w:val="22"/>
          <w:szCs w:val="22"/>
        </w:rPr>
      </w:pPr>
      <w:r w:rsidRPr="00801809">
        <w:rPr>
          <w:rFonts w:ascii="Arial" w:hAnsi="Arial" w:cs="Arial"/>
          <w:bCs/>
          <w:sz w:val="22"/>
          <w:szCs w:val="22"/>
        </w:rPr>
        <w:t>Nadya Konrad</w:t>
      </w:r>
    </w:p>
    <w:p w:rsidR="00801809" w:rsidRDefault="00801809" w:rsidP="00801809">
      <w:pPr>
        <w:pStyle w:val="Default"/>
        <w:rPr>
          <w:rFonts w:ascii="Arial" w:hAnsi="Arial" w:cs="Arial"/>
          <w:bCs/>
          <w:sz w:val="22"/>
          <w:szCs w:val="22"/>
        </w:rPr>
      </w:pPr>
      <w:r>
        <w:rPr>
          <w:rFonts w:ascii="Arial" w:hAnsi="Arial" w:cs="Arial"/>
          <w:bCs/>
          <w:sz w:val="22"/>
          <w:szCs w:val="22"/>
        </w:rPr>
        <w:t>Bildungsreferentin</w:t>
      </w:r>
    </w:p>
    <w:p w:rsidR="00801809" w:rsidRDefault="00801809" w:rsidP="00801809">
      <w:pPr>
        <w:pStyle w:val="Default"/>
        <w:rPr>
          <w:rFonts w:ascii="Arial" w:hAnsi="Arial" w:cs="Arial"/>
          <w:bCs/>
          <w:sz w:val="22"/>
          <w:szCs w:val="22"/>
        </w:rPr>
      </w:pPr>
      <w:r>
        <w:rPr>
          <w:rFonts w:ascii="Arial" w:hAnsi="Arial" w:cs="Arial"/>
          <w:bCs/>
          <w:sz w:val="22"/>
          <w:szCs w:val="22"/>
        </w:rPr>
        <w:t>Landesjugendring Rheinland-Pfalz e.V.</w:t>
      </w:r>
    </w:p>
    <w:p w:rsidR="00801809" w:rsidRDefault="00801809" w:rsidP="00801809">
      <w:pPr>
        <w:pStyle w:val="Default"/>
        <w:rPr>
          <w:rFonts w:ascii="Arial" w:hAnsi="Arial" w:cs="Arial"/>
          <w:bCs/>
          <w:sz w:val="22"/>
          <w:szCs w:val="22"/>
        </w:rPr>
      </w:pPr>
      <w:proofErr w:type="spellStart"/>
      <w:r>
        <w:rPr>
          <w:rFonts w:ascii="Arial" w:hAnsi="Arial" w:cs="Arial"/>
          <w:bCs/>
          <w:sz w:val="22"/>
          <w:szCs w:val="22"/>
        </w:rPr>
        <w:t>Raimundistraße</w:t>
      </w:r>
      <w:proofErr w:type="spellEnd"/>
      <w:r>
        <w:rPr>
          <w:rFonts w:ascii="Arial" w:hAnsi="Arial" w:cs="Arial"/>
          <w:bCs/>
          <w:sz w:val="22"/>
          <w:szCs w:val="22"/>
        </w:rPr>
        <w:t xml:space="preserve"> 2</w:t>
      </w:r>
    </w:p>
    <w:p w:rsidR="00801809" w:rsidRDefault="00801809" w:rsidP="00801809">
      <w:pPr>
        <w:pStyle w:val="Default"/>
        <w:rPr>
          <w:rFonts w:ascii="Arial" w:hAnsi="Arial" w:cs="Arial"/>
          <w:bCs/>
          <w:sz w:val="22"/>
          <w:szCs w:val="22"/>
        </w:rPr>
      </w:pPr>
      <w:r>
        <w:rPr>
          <w:rFonts w:ascii="Arial" w:hAnsi="Arial" w:cs="Arial"/>
          <w:bCs/>
          <w:sz w:val="22"/>
          <w:szCs w:val="22"/>
        </w:rPr>
        <w:t>55118 Mainz</w:t>
      </w:r>
    </w:p>
    <w:p w:rsidR="00801809" w:rsidRDefault="00801809" w:rsidP="00801809">
      <w:pPr>
        <w:pStyle w:val="Default"/>
        <w:rPr>
          <w:rFonts w:ascii="Arial" w:hAnsi="Arial" w:cs="Arial"/>
          <w:bCs/>
          <w:sz w:val="22"/>
          <w:szCs w:val="22"/>
        </w:rPr>
      </w:pPr>
      <w:r>
        <w:rPr>
          <w:rFonts w:ascii="Arial" w:hAnsi="Arial" w:cs="Arial"/>
          <w:bCs/>
          <w:sz w:val="22"/>
          <w:szCs w:val="22"/>
        </w:rPr>
        <w:t>Telefon: 06131-960203</w:t>
      </w:r>
    </w:p>
    <w:p w:rsidR="00801809" w:rsidRDefault="00801809" w:rsidP="00801809">
      <w:pPr>
        <w:pStyle w:val="Default"/>
        <w:rPr>
          <w:rFonts w:ascii="Arial" w:hAnsi="Arial" w:cs="Arial"/>
          <w:bCs/>
          <w:sz w:val="22"/>
          <w:szCs w:val="22"/>
        </w:rPr>
      </w:pPr>
      <w:r>
        <w:rPr>
          <w:rFonts w:ascii="Arial" w:hAnsi="Arial" w:cs="Arial"/>
          <w:bCs/>
          <w:sz w:val="22"/>
          <w:szCs w:val="22"/>
        </w:rPr>
        <w:t>Fax: 06131-611226</w:t>
      </w:r>
    </w:p>
    <w:p w:rsidR="00801809" w:rsidRDefault="00801809" w:rsidP="00801809">
      <w:pPr>
        <w:pStyle w:val="Default"/>
        <w:rPr>
          <w:rFonts w:ascii="Arial" w:hAnsi="Arial" w:cs="Arial"/>
          <w:bCs/>
          <w:sz w:val="22"/>
          <w:szCs w:val="22"/>
        </w:rPr>
      </w:pPr>
      <w:r>
        <w:rPr>
          <w:rFonts w:ascii="Arial" w:hAnsi="Arial" w:cs="Arial"/>
          <w:bCs/>
          <w:sz w:val="22"/>
          <w:szCs w:val="22"/>
        </w:rPr>
        <w:t xml:space="preserve">E-Mail: </w:t>
      </w:r>
      <w:hyperlink r:id="rId4" w:history="1">
        <w:r w:rsidRPr="0072376E">
          <w:rPr>
            <w:rStyle w:val="Hyperlink"/>
            <w:rFonts w:ascii="Arial" w:hAnsi="Arial" w:cs="Arial"/>
            <w:bCs/>
            <w:sz w:val="22"/>
            <w:szCs w:val="22"/>
          </w:rPr>
          <w:t>konrad@ljr-rlp.de</w:t>
        </w:r>
      </w:hyperlink>
    </w:p>
    <w:p w:rsidR="00574D5C" w:rsidRPr="00801809" w:rsidRDefault="00801809" w:rsidP="00801809">
      <w:pPr>
        <w:pStyle w:val="Default"/>
        <w:rPr>
          <w:rFonts w:ascii="Arial" w:hAnsi="Arial" w:cs="Arial"/>
          <w:bCs/>
          <w:sz w:val="22"/>
          <w:szCs w:val="22"/>
        </w:rPr>
      </w:pPr>
      <w:r>
        <w:rPr>
          <w:rFonts w:ascii="Arial" w:hAnsi="Arial" w:cs="Arial"/>
          <w:bCs/>
          <w:sz w:val="22"/>
          <w:szCs w:val="22"/>
        </w:rPr>
        <w:t xml:space="preserve">Internet: </w:t>
      </w:r>
      <w:hyperlink r:id="rId5" w:history="1">
        <w:r w:rsidRPr="0072376E">
          <w:rPr>
            <w:rStyle w:val="Hyperlink"/>
            <w:rFonts w:ascii="Arial" w:hAnsi="Arial" w:cs="Arial"/>
            <w:bCs/>
            <w:sz w:val="22"/>
            <w:szCs w:val="22"/>
          </w:rPr>
          <w:t>www.ljr-rlp.de</w:t>
        </w:r>
      </w:hyperlink>
    </w:p>
    <w:sectPr w:rsidR="00574D5C" w:rsidRPr="00801809" w:rsidSect="0004283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09"/>
    <w:rsid w:val="00042833"/>
    <w:rsid w:val="00176934"/>
    <w:rsid w:val="001E0AB5"/>
    <w:rsid w:val="00284260"/>
    <w:rsid w:val="002A108E"/>
    <w:rsid w:val="00356227"/>
    <w:rsid w:val="003B28CF"/>
    <w:rsid w:val="00574D5C"/>
    <w:rsid w:val="006F3E04"/>
    <w:rsid w:val="00753121"/>
    <w:rsid w:val="007D2566"/>
    <w:rsid w:val="00801809"/>
    <w:rsid w:val="00844D90"/>
    <w:rsid w:val="0087577E"/>
    <w:rsid w:val="00A37022"/>
    <w:rsid w:val="00A93C79"/>
    <w:rsid w:val="00BE058A"/>
    <w:rsid w:val="00DD7111"/>
    <w:rsid w:val="00F27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A3AB6-710E-4D11-92B7-A318B917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1809"/>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801809"/>
    <w:rPr>
      <w:color w:val="0000FF"/>
      <w:u w:val="single"/>
    </w:rPr>
  </w:style>
  <w:style w:type="paragraph" w:customStyle="1" w:styleId="Default">
    <w:name w:val="Default"/>
    <w:rsid w:val="00801809"/>
    <w:pPr>
      <w:autoSpaceDE w:val="0"/>
      <w:autoSpaceDN w:val="0"/>
      <w:adjustRightInd w:val="0"/>
      <w:spacing w:after="0" w:line="240" w:lineRule="auto"/>
    </w:pPr>
    <w:rPr>
      <w:rFonts w:ascii="Calibri" w:eastAsia="Calibri" w:hAnsi="Calibri" w:cs="Calibri"/>
      <w:color w:val="000000"/>
      <w:sz w:val="24"/>
      <w:szCs w:val="24"/>
    </w:rPr>
  </w:style>
  <w:style w:type="paragraph" w:styleId="Sprechblasentext">
    <w:name w:val="Balloon Text"/>
    <w:basedOn w:val="Standard"/>
    <w:link w:val="SprechblasentextZchn"/>
    <w:uiPriority w:val="99"/>
    <w:semiHidden/>
    <w:unhideWhenUsed/>
    <w:rsid w:val="000428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2833"/>
    <w:rPr>
      <w:rFonts w:ascii="Segoe UI" w:eastAsia="Calibri" w:hAnsi="Segoe UI" w:cs="Segoe UI"/>
      <w:sz w:val="18"/>
      <w:szCs w:val="18"/>
    </w:rPr>
  </w:style>
  <w:style w:type="character" w:styleId="BesuchterHyperlink">
    <w:name w:val="FollowedHyperlink"/>
    <w:basedOn w:val="Absatz-Standardschriftart"/>
    <w:uiPriority w:val="99"/>
    <w:semiHidden/>
    <w:unhideWhenUsed/>
    <w:rsid w:val="00F27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86611">
      <w:bodyDiv w:val="1"/>
      <w:marLeft w:val="0"/>
      <w:marRight w:val="0"/>
      <w:marTop w:val="0"/>
      <w:marBottom w:val="0"/>
      <w:divBdr>
        <w:top w:val="none" w:sz="0" w:space="0" w:color="auto"/>
        <w:left w:val="none" w:sz="0" w:space="0" w:color="auto"/>
        <w:bottom w:val="none" w:sz="0" w:space="0" w:color="auto"/>
        <w:right w:val="none" w:sz="0" w:space="0" w:color="auto"/>
      </w:divBdr>
      <w:divsChild>
        <w:div w:id="2069184851">
          <w:marLeft w:val="0"/>
          <w:marRight w:val="0"/>
          <w:marTop w:val="0"/>
          <w:marBottom w:val="0"/>
          <w:divBdr>
            <w:top w:val="none" w:sz="0" w:space="0" w:color="auto"/>
            <w:left w:val="none" w:sz="0" w:space="0" w:color="auto"/>
            <w:bottom w:val="none" w:sz="0" w:space="0" w:color="auto"/>
            <w:right w:val="none" w:sz="0" w:space="0" w:color="auto"/>
          </w:divBdr>
        </w:div>
        <w:div w:id="410932008">
          <w:marLeft w:val="0"/>
          <w:marRight w:val="0"/>
          <w:marTop w:val="0"/>
          <w:marBottom w:val="0"/>
          <w:divBdr>
            <w:top w:val="none" w:sz="0" w:space="0" w:color="auto"/>
            <w:left w:val="none" w:sz="0" w:space="0" w:color="auto"/>
            <w:bottom w:val="none" w:sz="0" w:space="0" w:color="auto"/>
            <w:right w:val="none" w:sz="0" w:space="0" w:color="auto"/>
          </w:divBdr>
        </w:div>
        <w:div w:id="891308592">
          <w:marLeft w:val="0"/>
          <w:marRight w:val="0"/>
          <w:marTop w:val="0"/>
          <w:marBottom w:val="0"/>
          <w:divBdr>
            <w:top w:val="none" w:sz="0" w:space="0" w:color="auto"/>
            <w:left w:val="none" w:sz="0" w:space="0" w:color="auto"/>
            <w:bottom w:val="none" w:sz="0" w:space="0" w:color="auto"/>
            <w:right w:val="none" w:sz="0" w:space="0" w:color="auto"/>
          </w:divBdr>
        </w:div>
        <w:div w:id="557519516">
          <w:marLeft w:val="0"/>
          <w:marRight w:val="0"/>
          <w:marTop w:val="0"/>
          <w:marBottom w:val="0"/>
          <w:divBdr>
            <w:top w:val="none" w:sz="0" w:space="0" w:color="auto"/>
            <w:left w:val="none" w:sz="0" w:space="0" w:color="auto"/>
            <w:bottom w:val="none" w:sz="0" w:space="0" w:color="auto"/>
            <w:right w:val="none" w:sz="0" w:space="0" w:color="auto"/>
          </w:divBdr>
        </w:div>
        <w:div w:id="135034145">
          <w:marLeft w:val="0"/>
          <w:marRight w:val="0"/>
          <w:marTop w:val="0"/>
          <w:marBottom w:val="0"/>
          <w:divBdr>
            <w:top w:val="none" w:sz="0" w:space="0" w:color="auto"/>
            <w:left w:val="none" w:sz="0" w:space="0" w:color="auto"/>
            <w:bottom w:val="none" w:sz="0" w:space="0" w:color="auto"/>
            <w:right w:val="none" w:sz="0" w:space="0" w:color="auto"/>
          </w:divBdr>
        </w:div>
        <w:div w:id="685132471">
          <w:marLeft w:val="0"/>
          <w:marRight w:val="0"/>
          <w:marTop w:val="0"/>
          <w:marBottom w:val="0"/>
          <w:divBdr>
            <w:top w:val="none" w:sz="0" w:space="0" w:color="auto"/>
            <w:left w:val="none" w:sz="0" w:space="0" w:color="auto"/>
            <w:bottom w:val="none" w:sz="0" w:space="0" w:color="auto"/>
            <w:right w:val="none" w:sz="0" w:space="0" w:color="auto"/>
          </w:divBdr>
        </w:div>
        <w:div w:id="1641114162">
          <w:marLeft w:val="0"/>
          <w:marRight w:val="0"/>
          <w:marTop w:val="0"/>
          <w:marBottom w:val="0"/>
          <w:divBdr>
            <w:top w:val="none" w:sz="0" w:space="0" w:color="auto"/>
            <w:left w:val="none" w:sz="0" w:space="0" w:color="auto"/>
            <w:bottom w:val="none" w:sz="0" w:space="0" w:color="auto"/>
            <w:right w:val="none" w:sz="0" w:space="0" w:color="auto"/>
          </w:divBdr>
        </w:div>
        <w:div w:id="578443057">
          <w:marLeft w:val="0"/>
          <w:marRight w:val="0"/>
          <w:marTop w:val="0"/>
          <w:marBottom w:val="0"/>
          <w:divBdr>
            <w:top w:val="none" w:sz="0" w:space="0" w:color="auto"/>
            <w:left w:val="none" w:sz="0" w:space="0" w:color="auto"/>
            <w:bottom w:val="none" w:sz="0" w:space="0" w:color="auto"/>
            <w:right w:val="none" w:sz="0" w:space="0" w:color="auto"/>
          </w:divBdr>
        </w:div>
        <w:div w:id="361637783">
          <w:marLeft w:val="0"/>
          <w:marRight w:val="0"/>
          <w:marTop w:val="0"/>
          <w:marBottom w:val="0"/>
          <w:divBdr>
            <w:top w:val="none" w:sz="0" w:space="0" w:color="auto"/>
            <w:left w:val="none" w:sz="0" w:space="0" w:color="auto"/>
            <w:bottom w:val="none" w:sz="0" w:space="0" w:color="auto"/>
            <w:right w:val="none" w:sz="0" w:space="0" w:color="auto"/>
          </w:divBdr>
        </w:div>
      </w:divsChild>
    </w:div>
    <w:div w:id="1388652912">
      <w:bodyDiv w:val="1"/>
      <w:marLeft w:val="0"/>
      <w:marRight w:val="0"/>
      <w:marTop w:val="0"/>
      <w:marBottom w:val="0"/>
      <w:divBdr>
        <w:top w:val="none" w:sz="0" w:space="0" w:color="auto"/>
        <w:left w:val="none" w:sz="0" w:space="0" w:color="auto"/>
        <w:bottom w:val="none" w:sz="0" w:space="0" w:color="auto"/>
        <w:right w:val="none" w:sz="0" w:space="0" w:color="auto"/>
      </w:divBdr>
    </w:div>
    <w:div w:id="2071615603">
      <w:bodyDiv w:val="1"/>
      <w:marLeft w:val="0"/>
      <w:marRight w:val="0"/>
      <w:marTop w:val="0"/>
      <w:marBottom w:val="0"/>
      <w:divBdr>
        <w:top w:val="none" w:sz="0" w:space="0" w:color="auto"/>
        <w:left w:val="none" w:sz="0" w:space="0" w:color="auto"/>
        <w:bottom w:val="none" w:sz="0" w:space="0" w:color="auto"/>
        <w:right w:val="none" w:sz="0" w:space="0" w:color="auto"/>
      </w:divBdr>
      <w:divsChild>
        <w:div w:id="656495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jr-rlp.de" TargetMode="External"/><Relationship Id="rId4" Type="http://schemas.openxmlformats.org/officeDocument/2006/relationships/hyperlink" Target="mailto:konrad@ljr-rl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Biref</dc:creator>
  <cp:keywords/>
  <dc:description/>
  <cp:lastModifiedBy>Biref</cp:lastModifiedBy>
  <cp:revision>3</cp:revision>
  <cp:lastPrinted>2016-05-18T07:39:00Z</cp:lastPrinted>
  <dcterms:created xsi:type="dcterms:W3CDTF">2016-07-20T06:10:00Z</dcterms:created>
  <dcterms:modified xsi:type="dcterms:W3CDTF">2016-07-20T06:51:00Z</dcterms:modified>
</cp:coreProperties>
</file>